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8DA4" w14:textId="4A63F6BC" w:rsidR="00976006" w:rsidRPr="00976006" w:rsidRDefault="00976006" w:rsidP="00032136">
      <w:pPr>
        <w:spacing w:line="240" w:lineRule="auto"/>
        <w:jc w:val="center"/>
        <w:rPr>
          <w:b/>
          <w:bCs/>
          <w:sz w:val="32"/>
          <w:szCs w:val="32"/>
        </w:rPr>
      </w:pPr>
      <w:r w:rsidRPr="00976006">
        <w:rPr>
          <w:b/>
          <w:bCs/>
          <w:sz w:val="32"/>
          <w:szCs w:val="32"/>
        </w:rPr>
        <w:t>DRŽAVNO PRVENSTVO 2023</w:t>
      </w:r>
    </w:p>
    <w:p w14:paraId="77FD6C05" w14:textId="2EB2712E" w:rsidR="00976006" w:rsidRPr="00976006" w:rsidRDefault="00976006" w:rsidP="00032136">
      <w:pPr>
        <w:spacing w:line="240" w:lineRule="auto"/>
        <w:jc w:val="center"/>
        <w:rPr>
          <w:b/>
          <w:bCs/>
          <w:sz w:val="32"/>
          <w:szCs w:val="32"/>
        </w:rPr>
      </w:pPr>
      <w:r w:rsidRPr="00976006">
        <w:rPr>
          <w:b/>
          <w:bCs/>
          <w:sz w:val="32"/>
          <w:szCs w:val="32"/>
        </w:rPr>
        <w:t>ČLANI IN VETERANI</w:t>
      </w:r>
    </w:p>
    <w:p w14:paraId="0EACB513" w14:textId="015A30A7" w:rsidR="00976006" w:rsidRPr="00976006" w:rsidRDefault="00976006" w:rsidP="00032136">
      <w:pPr>
        <w:spacing w:line="240" w:lineRule="auto"/>
        <w:jc w:val="center"/>
        <w:rPr>
          <w:b/>
          <w:bCs/>
          <w:sz w:val="32"/>
          <w:szCs w:val="32"/>
        </w:rPr>
      </w:pPr>
      <w:r w:rsidRPr="00976006">
        <w:rPr>
          <w:b/>
          <w:bCs/>
          <w:sz w:val="32"/>
          <w:szCs w:val="32"/>
        </w:rPr>
        <w:t>VABILO</w:t>
      </w:r>
    </w:p>
    <w:p w14:paraId="7C091948" w14:textId="77777777" w:rsidR="00976006" w:rsidRDefault="00976006" w:rsidP="009760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3"/>
        <w:gridCol w:w="35"/>
        <w:gridCol w:w="957"/>
        <w:gridCol w:w="1560"/>
        <w:gridCol w:w="658"/>
        <w:gridCol w:w="2238"/>
        <w:gridCol w:w="2231"/>
      </w:tblGrid>
      <w:tr w:rsidR="007E12C1" w14:paraId="2DB208BE" w14:textId="77777777" w:rsidTr="004E5D37">
        <w:tc>
          <w:tcPr>
            <w:tcW w:w="1383" w:type="dxa"/>
          </w:tcPr>
          <w:p w14:paraId="34EEF37C" w14:textId="107E9575" w:rsidR="007E12C1" w:rsidRPr="00976006" w:rsidRDefault="007E12C1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t>Lokacija:</w:t>
            </w:r>
          </w:p>
        </w:tc>
        <w:tc>
          <w:tcPr>
            <w:tcW w:w="7679" w:type="dxa"/>
            <w:gridSpan w:val="6"/>
          </w:tcPr>
          <w:p w14:paraId="5EB3AAF3" w14:textId="2F19D6DF" w:rsidR="007E12C1" w:rsidRDefault="007E12C1">
            <w:r>
              <w:t>OŠ Toma Brejca, Šutna 39, 1214 Kamnik</w:t>
            </w:r>
          </w:p>
        </w:tc>
      </w:tr>
      <w:tr w:rsidR="006B2BF3" w14:paraId="12592FE7" w14:textId="77777777" w:rsidTr="004E5D37">
        <w:tc>
          <w:tcPr>
            <w:tcW w:w="1383" w:type="dxa"/>
          </w:tcPr>
          <w:p w14:paraId="735E891C" w14:textId="50270C10" w:rsidR="006B2BF3" w:rsidRPr="00976006" w:rsidRDefault="006B2BF3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t>Organizator:</w:t>
            </w:r>
          </w:p>
        </w:tc>
        <w:tc>
          <w:tcPr>
            <w:tcW w:w="7679" w:type="dxa"/>
            <w:gridSpan w:val="6"/>
          </w:tcPr>
          <w:p w14:paraId="0CBEE4B8" w14:textId="63D4979E" w:rsidR="006B2BF3" w:rsidRDefault="006B2BF3">
            <w:r>
              <w:t>Sabljaška zveza Slovenije</w:t>
            </w:r>
          </w:p>
        </w:tc>
      </w:tr>
      <w:tr w:rsidR="007E12C1" w14:paraId="1408CC82" w14:textId="77777777" w:rsidTr="004E5D37">
        <w:tc>
          <w:tcPr>
            <w:tcW w:w="1383" w:type="dxa"/>
          </w:tcPr>
          <w:p w14:paraId="22061A0C" w14:textId="77777777" w:rsidR="007E12C1" w:rsidRPr="00976006" w:rsidRDefault="007E12C1">
            <w:pPr>
              <w:rPr>
                <w:b/>
                <w:bCs/>
              </w:rPr>
            </w:pPr>
          </w:p>
        </w:tc>
        <w:tc>
          <w:tcPr>
            <w:tcW w:w="3210" w:type="dxa"/>
            <w:gridSpan w:val="4"/>
          </w:tcPr>
          <w:p w14:paraId="5F21FA9A" w14:textId="77777777" w:rsidR="007E12C1" w:rsidRDefault="007E12C1"/>
        </w:tc>
        <w:tc>
          <w:tcPr>
            <w:tcW w:w="2238" w:type="dxa"/>
          </w:tcPr>
          <w:p w14:paraId="3597C149" w14:textId="77777777" w:rsidR="007E12C1" w:rsidRDefault="007E12C1"/>
        </w:tc>
        <w:tc>
          <w:tcPr>
            <w:tcW w:w="2231" w:type="dxa"/>
          </w:tcPr>
          <w:p w14:paraId="19DED11C" w14:textId="77777777" w:rsidR="007E12C1" w:rsidRDefault="007E12C1"/>
        </w:tc>
      </w:tr>
      <w:tr w:rsidR="007E12C1" w14:paraId="064B726F" w14:textId="77777777" w:rsidTr="004E5D37">
        <w:tc>
          <w:tcPr>
            <w:tcW w:w="1383" w:type="dxa"/>
          </w:tcPr>
          <w:p w14:paraId="309A4695" w14:textId="18516EDB" w:rsidR="007E12C1" w:rsidRPr="00976006" w:rsidRDefault="007E12C1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t>Datum:</w:t>
            </w:r>
          </w:p>
        </w:tc>
        <w:tc>
          <w:tcPr>
            <w:tcW w:w="3210" w:type="dxa"/>
            <w:gridSpan w:val="4"/>
          </w:tcPr>
          <w:p w14:paraId="2992942D" w14:textId="04B84201" w:rsidR="007E12C1" w:rsidRPr="00976006" w:rsidRDefault="007E12C1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t>18. junij 2023</w:t>
            </w:r>
          </w:p>
        </w:tc>
        <w:tc>
          <w:tcPr>
            <w:tcW w:w="2238" w:type="dxa"/>
          </w:tcPr>
          <w:p w14:paraId="774B5836" w14:textId="77777777" w:rsidR="007E12C1" w:rsidRDefault="007E12C1"/>
        </w:tc>
        <w:tc>
          <w:tcPr>
            <w:tcW w:w="2231" w:type="dxa"/>
          </w:tcPr>
          <w:p w14:paraId="208415F7" w14:textId="77777777" w:rsidR="007E12C1" w:rsidRDefault="007E12C1"/>
        </w:tc>
      </w:tr>
      <w:tr w:rsidR="007E12C1" w14:paraId="6AB90353" w14:textId="77777777" w:rsidTr="004E5D37">
        <w:tc>
          <w:tcPr>
            <w:tcW w:w="1383" w:type="dxa"/>
          </w:tcPr>
          <w:p w14:paraId="1771CDAA" w14:textId="77777777" w:rsidR="007E12C1" w:rsidRPr="00976006" w:rsidRDefault="007E12C1">
            <w:pPr>
              <w:rPr>
                <w:b/>
                <w:bCs/>
              </w:rPr>
            </w:pPr>
          </w:p>
        </w:tc>
        <w:tc>
          <w:tcPr>
            <w:tcW w:w="3210" w:type="dxa"/>
            <w:gridSpan w:val="4"/>
          </w:tcPr>
          <w:p w14:paraId="03EBB539" w14:textId="77777777" w:rsidR="007E12C1" w:rsidRDefault="007E12C1"/>
        </w:tc>
        <w:tc>
          <w:tcPr>
            <w:tcW w:w="2238" w:type="dxa"/>
          </w:tcPr>
          <w:p w14:paraId="0494039C" w14:textId="77777777" w:rsidR="007E12C1" w:rsidRDefault="007E12C1"/>
        </w:tc>
        <w:tc>
          <w:tcPr>
            <w:tcW w:w="2231" w:type="dxa"/>
          </w:tcPr>
          <w:p w14:paraId="3D5B181E" w14:textId="77777777" w:rsidR="007E12C1" w:rsidRDefault="007E12C1"/>
        </w:tc>
      </w:tr>
      <w:tr w:rsidR="007E12C1" w14:paraId="50F077B9" w14:textId="77777777" w:rsidTr="004E5D37">
        <w:tc>
          <w:tcPr>
            <w:tcW w:w="1383" w:type="dxa"/>
          </w:tcPr>
          <w:p w14:paraId="56C16B7B" w14:textId="63D569F1" w:rsidR="007E12C1" w:rsidRPr="00976006" w:rsidRDefault="007E12C1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t>Kategorije:</w:t>
            </w:r>
          </w:p>
        </w:tc>
        <w:tc>
          <w:tcPr>
            <w:tcW w:w="7679" w:type="dxa"/>
            <w:gridSpan w:val="6"/>
          </w:tcPr>
          <w:p w14:paraId="42D06CF3" w14:textId="52128DD3" w:rsidR="007E12C1" w:rsidRDefault="007E12C1">
            <w:r>
              <w:t>člani/</w:t>
            </w:r>
            <w:proofErr w:type="spellStart"/>
            <w:r>
              <w:t>ce</w:t>
            </w:r>
            <w:proofErr w:type="spellEnd"/>
            <w:r>
              <w:t xml:space="preserve"> individualno in člani/</w:t>
            </w:r>
            <w:proofErr w:type="spellStart"/>
            <w:r>
              <w:t>ce</w:t>
            </w:r>
            <w:proofErr w:type="spellEnd"/>
            <w:r>
              <w:t xml:space="preserve"> veterani</w:t>
            </w:r>
          </w:p>
        </w:tc>
      </w:tr>
      <w:tr w:rsidR="007E12C1" w14:paraId="6FBF5341" w14:textId="77777777" w:rsidTr="004E5D37">
        <w:tc>
          <w:tcPr>
            <w:tcW w:w="1383" w:type="dxa"/>
          </w:tcPr>
          <w:p w14:paraId="342DDF0E" w14:textId="77777777" w:rsidR="007E12C1" w:rsidRPr="00976006" w:rsidRDefault="007E12C1">
            <w:pPr>
              <w:rPr>
                <w:b/>
                <w:bCs/>
              </w:rPr>
            </w:pPr>
          </w:p>
        </w:tc>
        <w:tc>
          <w:tcPr>
            <w:tcW w:w="3210" w:type="dxa"/>
            <w:gridSpan w:val="4"/>
          </w:tcPr>
          <w:p w14:paraId="5ED2F6AC" w14:textId="77777777" w:rsidR="007E12C1" w:rsidRDefault="007E12C1"/>
        </w:tc>
        <w:tc>
          <w:tcPr>
            <w:tcW w:w="2238" w:type="dxa"/>
          </w:tcPr>
          <w:p w14:paraId="5E4E157A" w14:textId="77777777" w:rsidR="007E12C1" w:rsidRDefault="007E12C1"/>
        </w:tc>
        <w:tc>
          <w:tcPr>
            <w:tcW w:w="2231" w:type="dxa"/>
          </w:tcPr>
          <w:p w14:paraId="749ABFDC" w14:textId="77777777" w:rsidR="007E12C1" w:rsidRDefault="007E12C1"/>
        </w:tc>
      </w:tr>
      <w:tr w:rsidR="007E12C1" w14:paraId="46CB5F65" w14:textId="77777777" w:rsidTr="004E5D37">
        <w:tc>
          <w:tcPr>
            <w:tcW w:w="1383" w:type="dxa"/>
          </w:tcPr>
          <w:p w14:paraId="19E9DA07" w14:textId="0D0333F4" w:rsidR="007E12C1" w:rsidRPr="00976006" w:rsidRDefault="007E12C1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t>Začetek po kategorijah:</w:t>
            </w:r>
          </w:p>
        </w:tc>
        <w:tc>
          <w:tcPr>
            <w:tcW w:w="5448" w:type="dxa"/>
            <w:gridSpan w:val="5"/>
          </w:tcPr>
          <w:p w14:paraId="21BDD197" w14:textId="37C8E9B6" w:rsidR="007E12C1" w:rsidRDefault="007E12C1"/>
        </w:tc>
        <w:tc>
          <w:tcPr>
            <w:tcW w:w="2231" w:type="dxa"/>
          </w:tcPr>
          <w:p w14:paraId="0A1E4861" w14:textId="77777777" w:rsidR="007E12C1" w:rsidRDefault="007E12C1"/>
        </w:tc>
      </w:tr>
      <w:tr w:rsidR="007E12C1" w14:paraId="42649324" w14:textId="77777777" w:rsidTr="004E5D37">
        <w:tc>
          <w:tcPr>
            <w:tcW w:w="1383" w:type="dxa"/>
          </w:tcPr>
          <w:p w14:paraId="0766DD5F" w14:textId="77777777" w:rsidR="007E12C1" w:rsidRDefault="007E12C1"/>
        </w:tc>
        <w:tc>
          <w:tcPr>
            <w:tcW w:w="2552" w:type="dxa"/>
            <w:gridSpan w:val="3"/>
          </w:tcPr>
          <w:p w14:paraId="15C14656" w14:textId="330D9AA8" w:rsidR="007E12C1" w:rsidRDefault="007E12C1" w:rsidP="007E12C1">
            <w:pPr>
              <w:pStyle w:val="ListParagraph"/>
              <w:numPr>
                <w:ilvl w:val="0"/>
                <w:numId w:val="1"/>
              </w:numPr>
            </w:pPr>
            <w:r>
              <w:t>meč člani</w:t>
            </w:r>
          </w:p>
        </w:tc>
        <w:tc>
          <w:tcPr>
            <w:tcW w:w="5127" w:type="dxa"/>
            <w:gridSpan w:val="3"/>
          </w:tcPr>
          <w:p w14:paraId="32B41A60" w14:textId="70F1228A" w:rsidR="007E12C1" w:rsidRDefault="007E12C1">
            <w:r>
              <w:t>9:00</w:t>
            </w:r>
          </w:p>
        </w:tc>
      </w:tr>
      <w:tr w:rsidR="007E12C1" w14:paraId="1DA52D47" w14:textId="77777777" w:rsidTr="004E5D37">
        <w:tc>
          <w:tcPr>
            <w:tcW w:w="1383" w:type="dxa"/>
          </w:tcPr>
          <w:p w14:paraId="09CC1EE7" w14:textId="77777777" w:rsidR="007E12C1" w:rsidRDefault="007E12C1"/>
        </w:tc>
        <w:tc>
          <w:tcPr>
            <w:tcW w:w="2552" w:type="dxa"/>
            <w:gridSpan w:val="3"/>
          </w:tcPr>
          <w:p w14:paraId="48558CEF" w14:textId="64158A8B" w:rsidR="007E12C1" w:rsidRDefault="007E12C1" w:rsidP="007E12C1">
            <w:pPr>
              <w:pStyle w:val="ListParagraph"/>
              <w:numPr>
                <w:ilvl w:val="0"/>
                <w:numId w:val="1"/>
              </w:numPr>
            </w:pPr>
            <w:r>
              <w:t>sablja veterani</w:t>
            </w:r>
          </w:p>
        </w:tc>
        <w:tc>
          <w:tcPr>
            <w:tcW w:w="5127" w:type="dxa"/>
            <w:gridSpan w:val="3"/>
          </w:tcPr>
          <w:p w14:paraId="150C8DB6" w14:textId="7E85C2FE" w:rsidR="007E12C1" w:rsidRDefault="007E12C1">
            <w:r>
              <w:t>9:00</w:t>
            </w:r>
          </w:p>
        </w:tc>
      </w:tr>
      <w:tr w:rsidR="007E12C1" w14:paraId="169A27CD" w14:textId="77777777" w:rsidTr="004E5D37">
        <w:tc>
          <w:tcPr>
            <w:tcW w:w="1383" w:type="dxa"/>
          </w:tcPr>
          <w:p w14:paraId="07A28EEA" w14:textId="77777777" w:rsidR="007E12C1" w:rsidRDefault="007E12C1"/>
        </w:tc>
        <w:tc>
          <w:tcPr>
            <w:tcW w:w="2552" w:type="dxa"/>
            <w:gridSpan w:val="3"/>
          </w:tcPr>
          <w:p w14:paraId="045A031D" w14:textId="5C970F11" w:rsidR="007E12C1" w:rsidRDefault="007E12C1" w:rsidP="007E12C1">
            <w:pPr>
              <w:pStyle w:val="ListParagraph"/>
              <w:numPr>
                <w:ilvl w:val="0"/>
                <w:numId w:val="1"/>
              </w:numPr>
            </w:pPr>
            <w:r>
              <w:t>sablja veteranke</w:t>
            </w:r>
          </w:p>
        </w:tc>
        <w:tc>
          <w:tcPr>
            <w:tcW w:w="5127" w:type="dxa"/>
            <w:gridSpan w:val="3"/>
          </w:tcPr>
          <w:p w14:paraId="0C3634F4" w14:textId="25292CE3" w:rsidR="007E12C1" w:rsidRDefault="007E12C1">
            <w:r>
              <w:t>9:00</w:t>
            </w:r>
          </w:p>
        </w:tc>
      </w:tr>
      <w:tr w:rsidR="007E12C1" w14:paraId="277F2A1B" w14:textId="77777777" w:rsidTr="004E5D37">
        <w:tc>
          <w:tcPr>
            <w:tcW w:w="1383" w:type="dxa"/>
          </w:tcPr>
          <w:p w14:paraId="4EEDD34A" w14:textId="77777777" w:rsidR="007E12C1" w:rsidRDefault="007E12C1"/>
        </w:tc>
        <w:tc>
          <w:tcPr>
            <w:tcW w:w="2552" w:type="dxa"/>
            <w:gridSpan w:val="3"/>
          </w:tcPr>
          <w:p w14:paraId="7BDC9BCA" w14:textId="03A406BD" w:rsidR="007E12C1" w:rsidRDefault="007E12C1" w:rsidP="007E12C1">
            <w:pPr>
              <w:pStyle w:val="ListParagraph"/>
              <w:numPr>
                <w:ilvl w:val="0"/>
                <w:numId w:val="1"/>
              </w:numPr>
            </w:pPr>
            <w:r>
              <w:t>meč članice</w:t>
            </w:r>
          </w:p>
        </w:tc>
        <w:tc>
          <w:tcPr>
            <w:tcW w:w="5127" w:type="dxa"/>
            <w:gridSpan w:val="3"/>
          </w:tcPr>
          <w:p w14:paraId="59518599" w14:textId="65A13AA7" w:rsidR="007E12C1" w:rsidRDefault="007E12C1">
            <w:r>
              <w:t>11:00</w:t>
            </w:r>
          </w:p>
        </w:tc>
      </w:tr>
      <w:tr w:rsidR="007E12C1" w14:paraId="6DEC3E56" w14:textId="77777777" w:rsidTr="004E5D37">
        <w:tc>
          <w:tcPr>
            <w:tcW w:w="1383" w:type="dxa"/>
          </w:tcPr>
          <w:p w14:paraId="57574E00" w14:textId="77777777" w:rsidR="007E12C1" w:rsidRDefault="007E12C1"/>
        </w:tc>
        <w:tc>
          <w:tcPr>
            <w:tcW w:w="2552" w:type="dxa"/>
            <w:gridSpan w:val="3"/>
          </w:tcPr>
          <w:p w14:paraId="10F0DFA0" w14:textId="67A69F1E" w:rsidR="007E12C1" w:rsidRDefault="007E12C1" w:rsidP="007E12C1">
            <w:pPr>
              <w:pStyle w:val="ListParagraph"/>
              <w:numPr>
                <w:ilvl w:val="0"/>
                <w:numId w:val="1"/>
              </w:numPr>
            </w:pPr>
            <w:r>
              <w:t>floret veterani</w:t>
            </w:r>
          </w:p>
        </w:tc>
        <w:tc>
          <w:tcPr>
            <w:tcW w:w="5127" w:type="dxa"/>
            <w:gridSpan w:val="3"/>
          </w:tcPr>
          <w:p w14:paraId="03BFBE18" w14:textId="530C3360" w:rsidR="007E12C1" w:rsidRDefault="007E12C1">
            <w:r>
              <w:t>12:00</w:t>
            </w:r>
          </w:p>
        </w:tc>
      </w:tr>
      <w:tr w:rsidR="007E12C1" w14:paraId="49311E18" w14:textId="77777777" w:rsidTr="004E5D37">
        <w:tc>
          <w:tcPr>
            <w:tcW w:w="1383" w:type="dxa"/>
          </w:tcPr>
          <w:p w14:paraId="5AF67163" w14:textId="77777777" w:rsidR="007E12C1" w:rsidRDefault="007E12C1"/>
        </w:tc>
        <w:tc>
          <w:tcPr>
            <w:tcW w:w="2552" w:type="dxa"/>
            <w:gridSpan w:val="3"/>
          </w:tcPr>
          <w:p w14:paraId="3E08A686" w14:textId="15D2EEE0" w:rsidR="007E12C1" w:rsidRDefault="007E12C1" w:rsidP="007E12C1">
            <w:pPr>
              <w:pStyle w:val="ListParagraph"/>
              <w:numPr>
                <w:ilvl w:val="0"/>
                <w:numId w:val="1"/>
              </w:numPr>
            </w:pPr>
            <w:r>
              <w:t>floret veteranke</w:t>
            </w:r>
          </w:p>
        </w:tc>
        <w:tc>
          <w:tcPr>
            <w:tcW w:w="5127" w:type="dxa"/>
            <w:gridSpan w:val="3"/>
          </w:tcPr>
          <w:p w14:paraId="6CE93207" w14:textId="52601664" w:rsidR="007E12C1" w:rsidRDefault="007E12C1">
            <w:r>
              <w:t>12:00</w:t>
            </w:r>
          </w:p>
        </w:tc>
      </w:tr>
      <w:tr w:rsidR="007E12C1" w14:paraId="54496420" w14:textId="77777777" w:rsidTr="004E5D37">
        <w:tc>
          <w:tcPr>
            <w:tcW w:w="1383" w:type="dxa"/>
          </w:tcPr>
          <w:p w14:paraId="5AEC58DD" w14:textId="77777777" w:rsidR="007E12C1" w:rsidRDefault="007E12C1"/>
        </w:tc>
        <w:tc>
          <w:tcPr>
            <w:tcW w:w="2552" w:type="dxa"/>
            <w:gridSpan w:val="3"/>
          </w:tcPr>
          <w:p w14:paraId="3819F7B2" w14:textId="6AF2EE79" w:rsidR="007E12C1" w:rsidRDefault="007E12C1" w:rsidP="007E12C1">
            <w:pPr>
              <w:pStyle w:val="ListParagraph"/>
              <w:numPr>
                <w:ilvl w:val="0"/>
                <w:numId w:val="1"/>
              </w:numPr>
            </w:pPr>
            <w:r>
              <w:t>floret člani</w:t>
            </w:r>
          </w:p>
        </w:tc>
        <w:tc>
          <w:tcPr>
            <w:tcW w:w="5127" w:type="dxa"/>
            <w:gridSpan w:val="3"/>
          </w:tcPr>
          <w:p w14:paraId="57402E9F" w14:textId="384A360B" w:rsidR="007E12C1" w:rsidRDefault="007E12C1">
            <w:r>
              <w:t>13:00</w:t>
            </w:r>
          </w:p>
        </w:tc>
      </w:tr>
      <w:tr w:rsidR="007E12C1" w14:paraId="7595F0DC" w14:textId="77777777" w:rsidTr="004E5D37">
        <w:tc>
          <w:tcPr>
            <w:tcW w:w="1383" w:type="dxa"/>
          </w:tcPr>
          <w:p w14:paraId="6998BB28" w14:textId="77777777" w:rsidR="007E12C1" w:rsidRDefault="007E12C1"/>
        </w:tc>
        <w:tc>
          <w:tcPr>
            <w:tcW w:w="2552" w:type="dxa"/>
            <w:gridSpan w:val="3"/>
          </w:tcPr>
          <w:p w14:paraId="6E5649A9" w14:textId="7A09D5EF" w:rsidR="007E12C1" w:rsidRDefault="007E12C1" w:rsidP="007E12C1">
            <w:pPr>
              <w:pStyle w:val="ListParagraph"/>
              <w:numPr>
                <w:ilvl w:val="0"/>
                <w:numId w:val="1"/>
              </w:numPr>
            </w:pPr>
            <w:r>
              <w:t>floret članice</w:t>
            </w:r>
          </w:p>
        </w:tc>
        <w:tc>
          <w:tcPr>
            <w:tcW w:w="5127" w:type="dxa"/>
            <w:gridSpan w:val="3"/>
          </w:tcPr>
          <w:p w14:paraId="7F54DC57" w14:textId="5D52AEBC" w:rsidR="007E12C1" w:rsidRDefault="007E12C1">
            <w:r>
              <w:t>13:00</w:t>
            </w:r>
          </w:p>
        </w:tc>
      </w:tr>
      <w:tr w:rsidR="007E12C1" w14:paraId="475891EE" w14:textId="77777777" w:rsidTr="004E5D37">
        <w:tc>
          <w:tcPr>
            <w:tcW w:w="1383" w:type="dxa"/>
          </w:tcPr>
          <w:p w14:paraId="05911D69" w14:textId="77777777" w:rsidR="007E12C1" w:rsidRDefault="007E12C1"/>
        </w:tc>
        <w:tc>
          <w:tcPr>
            <w:tcW w:w="2552" w:type="dxa"/>
            <w:gridSpan w:val="3"/>
          </w:tcPr>
          <w:p w14:paraId="5096A595" w14:textId="12CCC9F6" w:rsidR="007E12C1" w:rsidRDefault="007E12C1" w:rsidP="007E12C1">
            <w:pPr>
              <w:pStyle w:val="ListParagraph"/>
              <w:numPr>
                <w:ilvl w:val="0"/>
                <w:numId w:val="1"/>
              </w:numPr>
            </w:pPr>
            <w:r>
              <w:t>meč veterani</w:t>
            </w:r>
          </w:p>
        </w:tc>
        <w:tc>
          <w:tcPr>
            <w:tcW w:w="5127" w:type="dxa"/>
            <w:gridSpan w:val="3"/>
          </w:tcPr>
          <w:p w14:paraId="3E5B159A" w14:textId="5ABD3977" w:rsidR="007E12C1" w:rsidRDefault="006B2BF3">
            <w:r>
              <w:t>15:00</w:t>
            </w:r>
          </w:p>
        </w:tc>
      </w:tr>
      <w:tr w:rsidR="007E12C1" w14:paraId="0E9EE9AD" w14:textId="77777777" w:rsidTr="004E5D37">
        <w:tc>
          <w:tcPr>
            <w:tcW w:w="1383" w:type="dxa"/>
          </w:tcPr>
          <w:p w14:paraId="0F9D8864" w14:textId="77777777" w:rsidR="007E12C1" w:rsidRDefault="007E12C1"/>
        </w:tc>
        <w:tc>
          <w:tcPr>
            <w:tcW w:w="2552" w:type="dxa"/>
            <w:gridSpan w:val="3"/>
          </w:tcPr>
          <w:p w14:paraId="29862837" w14:textId="48E2BAE3" w:rsidR="007E12C1" w:rsidRDefault="007E12C1" w:rsidP="007E12C1">
            <w:pPr>
              <w:pStyle w:val="ListParagraph"/>
              <w:numPr>
                <w:ilvl w:val="0"/>
                <w:numId w:val="1"/>
              </w:numPr>
            </w:pPr>
            <w:r>
              <w:t>meč veteranke</w:t>
            </w:r>
          </w:p>
        </w:tc>
        <w:tc>
          <w:tcPr>
            <w:tcW w:w="5127" w:type="dxa"/>
            <w:gridSpan w:val="3"/>
          </w:tcPr>
          <w:p w14:paraId="1AC18F30" w14:textId="7FD2382E" w:rsidR="007E12C1" w:rsidRDefault="006B2BF3">
            <w:r>
              <w:t>15:00</w:t>
            </w:r>
          </w:p>
        </w:tc>
      </w:tr>
      <w:tr w:rsidR="007E12C1" w14:paraId="123337DF" w14:textId="77777777" w:rsidTr="004E5D37">
        <w:tc>
          <w:tcPr>
            <w:tcW w:w="1383" w:type="dxa"/>
          </w:tcPr>
          <w:p w14:paraId="68428FB5" w14:textId="77777777" w:rsidR="007E12C1" w:rsidRDefault="007E12C1"/>
        </w:tc>
        <w:tc>
          <w:tcPr>
            <w:tcW w:w="2552" w:type="dxa"/>
            <w:gridSpan w:val="3"/>
          </w:tcPr>
          <w:p w14:paraId="5C8FFEA6" w14:textId="2CF2A3C6" w:rsidR="007E12C1" w:rsidRDefault="007E12C1" w:rsidP="007E12C1">
            <w:pPr>
              <w:pStyle w:val="ListParagraph"/>
              <w:numPr>
                <w:ilvl w:val="0"/>
                <w:numId w:val="1"/>
              </w:numPr>
            </w:pPr>
            <w:r>
              <w:t>sablja člani</w:t>
            </w:r>
          </w:p>
        </w:tc>
        <w:tc>
          <w:tcPr>
            <w:tcW w:w="5127" w:type="dxa"/>
            <w:gridSpan w:val="3"/>
          </w:tcPr>
          <w:p w14:paraId="1B2915BA" w14:textId="78E72B80" w:rsidR="007E12C1" w:rsidRDefault="006B2BF3">
            <w:r>
              <w:t>16:00</w:t>
            </w:r>
          </w:p>
        </w:tc>
      </w:tr>
      <w:tr w:rsidR="007E12C1" w14:paraId="58FA5911" w14:textId="77777777" w:rsidTr="004E5D37">
        <w:tc>
          <w:tcPr>
            <w:tcW w:w="1383" w:type="dxa"/>
          </w:tcPr>
          <w:p w14:paraId="46E09434" w14:textId="77777777" w:rsidR="007E12C1" w:rsidRDefault="007E12C1"/>
        </w:tc>
        <w:tc>
          <w:tcPr>
            <w:tcW w:w="2552" w:type="dxa"/>
            <w:gridSpan w:val="3"/>
          </w:tcPr>
          <w:p w14:paraId="30A25C25" w14:textId="716CB4D6" w:rsidR="007E12C1" w:rsidRDefault="007E12C1" w:rsidP="007E12C1">
            <w:pPr>
              <w:pStyle w:val="ListParagraph"/>
              <w:numPr>
                <w:ilvl w:val="0"/>
                <w:numId w:val="1"/>
              </w:numPr>
            </w:pPr>
            <w:r>
              <w:t>sablja članice</w:t>
            </w:r>
          </w:p>
        </w:tc>
        <w:tc>
          <w:tcPr>
            <w:tcW w:w="5127" w:type="dxa"/>
            <w:gridSpan w:val="3"/>
          </w:tcPr>
          <w:p w14:paraId="5FB5B555" w14:textId="605887F4" w:rsidR="007E12C1" w:rsidRDefault="006B2BF3">
            <w:r>
              <w:t>16:00</w:t>
            </w:r>
          </w:p>
        </w:tc>
      </w:tr>
      <w:tr w:rsidR="007E12C1" w14:paraId="6104135C" w14:textId="77777777" w:rsidTr="004E5D37">
        <w:tc>
          <w:tcPr>
            <w:tcW w:w="1383" w:type="dxa"/>
          </w:tcPr>
          <w:p w14:paraId="4849B12C" w14:textId="77777777" w:rsidR="007E12C1" w:rsidRDefault="007E12C1"/>
        </w:tc>
        <w:tc>
          <w:tcPr>
            <w:tcW w:w="3210" w:type="dxa"/>
            <w:gridSpan w:val="4"/>
          </w:tcPr>
          <w:p w14:paraId="4E1EB515" w14:textId="77777777" w:rsidR="007E12C1" w:rsidRDefault="007E12C1"/>
        </w:tc>
        <w:tc>
          <w:tcPr>
            <w:tcW w:w="2238" w:type="dxa"/>
          </w:tcPr>
          <w:p w14:paraId="0B15C724" w14:textId="77777777" w:rsidR="007E12C1" w:rsidRDefault="007E12C1"/>
        </w:tc>
        <w:tc>
          <w:tcPr>
            <w:tcW w:w="2231" w:type="dxa"/>
          </w:tcPr>
          <w:p w14:paraId="5D8561C1" w14:textId="77777777" w:rsidR="007E12C1" w:rsidRDefault="007E12C1"/>
        </w:tc>
      </w:tr>
      <w:tr w:rsidR="006B2BF3" w14:paraId="040B2214" w14:textId="77777777" w:rsidTr="004E5D37">
        <w:tc>
          <w:tcPr>
            <w:tcW w:w="1383" w:type="dxa"/>
          </w:tcPr>
          <w:p w14:paraId="4EF5B434" w14:textId="11B7E0BD" w:rsidR="006B2BF3" w:rsidRDefault="006B2BF3">
            <w:r>
              <w:t>Opozorilo:</w:t>
            </w:r>
          </w:p>
        </w:tc>
        <w:tc>
          <w:tcPr>
            <w:tcW w:w="7679" w:type="dxa"/>
            <w:gridSpan w:val="6"/>
          </w:tcPr>
          <w:p w14:paraId="40B893CE" w14:textId="2DA22C28" w:rsidR="006B2BF3" w:rsidRDefault="006B2BF3">
            <w:r>
              <w:t>Sabljaška zveza Slovenije si pridržuje pravico spremembe urnika znotraj enega dne.</w:t>
            </w:r>
          </w:p>
        </w:tc>
      </w:tr>
      <w:tr w:rsidR="007E12C1" w14:paraId="58A6A2D7" w14:textId="77777777" w:rsidTr="004E5D37">
        <w:tc>
          <w:tcPr>
            <w:tcW w:w="1383" w:type="dxa"/>
          </w:tcPr>
          <w:p w14:paraId="2A596C47" w14:textId="77777777" w:rsidR="007E12C1" w:rsidRDefault="007E12C1"/>
        </w:tc>
        <w:tc>
          <w:tcPr>
            <w:tcW w:w="3210" w:type="dxa"/>
            <w:gridSpan w:val="4"/>
          </w:tcPr>
          <w:p w14:paraId="439BB656" w14:textId="77777777" w:rsidR="007E12C1" w:rsidRDefault="007E12C1"/>
        </w:tc>
        <w:tc>
          <w:tcPr>
            <w:tcW w:w="2238" w:type="dxa"/>
          </w:tcPr>
          <w:p w14:paraId="47AED337" w14:textId="77777777" w:rsidR="007E12C1" w:rsidRDefault="007E12C1"/>
        </w:tc>
        <w:tc>
          <w:tcPr>
            <w:tcW w:w="2231" w:type="dxa"/>
          </w:tcPr>
          <w:p w14:paraId="18E9B3E2" w14:textId="77777777" w:rsidR="007E12C1" w:rsidRDefault="007E12C1"/>
        </w:tc>
      </w:tr>
      <w:tr w:rsidR="006B2BF3" w14:paraId="202D1A08" w14:textId="77777777" w:rsidTr="004E5D37">
        <w:tc>
          <w:tcPr>
            <w:tcW w:w="1383" w:type="dxa"/>
          </w:tcPr>
          <w:p w14:paraId="03AEFC43" w14:textId="246D9E10" w:rsidR="006B2BF3" w:rsidRPr="00976006" w:rsidRDefault="006B2BF3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t>Startnina:</w:t>
            </w:r>
          </w:p>
        </w:tc>
        <w:tc>
          <w:tcPr>
            <w:tcW w:w="7679" w:type="dxa"/>
            <w:gridSpan w:val="6"/>
          </w:tcPr>
          <w:p w14:paraId="47339021" w14:textId="3CFC03CC" w:rsidR="006B2BF3" w:rsidRDefault="006B2BF3">
            <w:r>
              <w:t xml:space="preserve">Startnina tekmovanja na tekmovalca/ko znaša </w:t>
            </w:r>
            <w:r w:rsidRPr="00976006">
              <w:rPr>
                <w:b/>
                <w:bCs/>
              </w:rPr>
              <w:t>30</w:t>
            </w:r>
            <w:r w:rsidR="00032136" w:rsidRPr="00976006">
              <w:rPr>
                <w:b/>
                <w:bCs/>
              </w:rPr>
              <w:t> EUR</w:t>
            </w:r>
            <w:r>
              <w:t>.</w:t>
            </w:r>
          </w:p>
        </w:tc>
      </w:tr>
      <w:tr w:rsidR="006B2BF3" w14:paraId="37704FCB" w14:textId="77777777" w:rsidTr="004E5D37">
        <w:tc>
          <w:tcPr>
            <w:tcW w:w="1383" w:type="dxa"/>
          </w:tcPr>
          <w:p w14:paraId="34D7D011" w14:textId="77777777" w:rsidR="006B2BF3" w:rsidRDefault="006B2BF3"/>
        </w:tc>
        <w:tc>
          <w:tcPr>
            <w:tcW w:w="7679" w:type="dxa"/>
            <w:gridSpan w:val="6"/>
          </w:tcPr>
          <w:p w14:paraId="5655DF9C" w14:textId="2F396E70" w:rsidR="006B2BF3" w:rsidRDefault="006B2BF3">
            <w:r>
              <w:t>Klubi startnino za svoje tekmovalce nakažejo na TRR SZS najkasneje 8 dni po zaključku tekmovanja.</w:t>
            </w:r>
          </w:p>
        </w:tc>
      </w:tr>
      <w:tr w:rsidR="006B2BF3" w14:paraId="2BC8B438" w14:textId="77777777" w:rsidTr="004E5D37">
        <w:tc>
          <w:tcPr>
            <w:tcW w:w="1383" w:type="dxa"/>
          </w:tcPr>
          <w:p w14:paraId="779E027A" w14:textId="77777777" w:rsidR="006B2BF3" w:rsidRDefault="006B2BF3"/>
        </w:tc>
        <w:tc>
          <w:tcPr>
            <w:tcW w:w="7679" w:type="dxa"/>
            <w:gridSpan w:val="6"/>
          </w:tcPr>
          <w:p w14:paraId="03D209A5" w14:textId="1AD9FFD6" w:rsidR="006B2BF3" w:rsidRDefault="006B2BF3">
            <w:r>
              <w:t xml:space="preserve">Startnina na dan tekmovanja znaša </w:t>
            </w:r>
            <w:r w:rsidRPr="00976006">
              <w:rPr>
                <w:b/>
                <w:bCs/>
              </w:rPr>
              <w:t>60</w:t>
            </w:r>
            <w:r w:rsidR="00032136" w:rsidRPr="00976006">
              <w:rPr>
                <w:b/>
                <w:bCs/>
              </w:rPr>
              <w:t> EUR</w:t>
            </w:r>
            <w:r>
              <w:t>.</w:t>
            </w:r>
          </w:p>
        </w:tc>
      </w:tr>
      <w:tr w:rsidR="006B2BF3" w14:paraId="30F2E074" w14:textId="77777777" w:rsidTr="004E5D37">
        <w:tc>
          <w:tcPr>
            <w:tcW w:w="1383" w:type="dxa"/>
          </w:tcPr>
          <w:p w14:paraId="172238A3" w14:textId="7FC8F380" w:rsidR="006B2BF3" w:rsidRDefault="006B2BF3">
            <w:r>
              <w:t>Opozorilo:</w:t>
            </w:r>
          </w:p>
        </w:tc>
        <w:tc>
          <w:tcPr>
            <w:tcW w:w="7679" w:type="dxa"/>
            <w:gridSpan w:val="6"/>
          </w:tcPr>
          <w:p w14:paraId="16E381AF" w14:textId="1A0F4ECF" w:rsidR="006B2BF3" w:rsidRDefault="00D624C3">
            <w:r>
              <w:t xml:space="preserve">Strošek sojenja je vštet v prijavnino. </w:t>
            </w:r>
          </w:p>
        </w:tc>
      </w:tr>
      <w:tr w:rsidR="007E12C1" w14:paraId="2016805D" w14:textId="77777777" w:rsidTr="004E5D37">
        <w:tc>
          <w:tcPr>
            <w:tcW w:w="1383" w:type="dxa"/>
          </w:tcPr>
          <w:p w14:paraId="03177B57" w14:textId="77777777" w:rsidR="007E12C1" w:rsidRDefault="007E12C1"/>
        </w:tc>
        <w:tc>
          <w:tcPr>
            <w:tcW w:w="3210" w:type="dxa"/>
            <w:gridSpan w:val="4"/>
          </w:tcPr>
          <w:p w14:paraId="36E35D52" w14:textId="77777777" w:rsidR="007E12C1" w:rsidRDefault="007E12C1"/>
        </w:tc>
        <w:tc>
          <w:tcPr>
            <w:tcW w:w="2238" w:type="dxa"/>
          </w:tcPr>
          <w:p w14:paraId="4B7FECC8" w14:textId="77777777" w:rsidR="007E12C1" w:rsidRDefault="007E12C1"/>
        </w:tc>
        <w:tc>
          <w:tcPr>
            <w:tcW w:w="2231" w:type="dxa"/>
          </w:tcPr>
          <w:p w14:paraId="05AB84E9" w14:textId="77777777" w:rsidR="007E12C1" w:rsidRDefault="007E12C1"/>
        </w:tc>
      </w:tr>
      <w:tr w:rsidR="00D624C3" w14:paraId="70C3693C" w14:textId="77777777" w:rsidTr="004E5D37">
        <w:tc>
          <w:tcPr>
            <w:tcW w:w="1383" w:type="dxa"/>
          </w:tcPr>
          <w:p w14:paraId="34862F7C" w14:textId="6DCE41E3" w:rsidR="00D624C3" w:rsidRPr="00976006" w:rsidRDefault="00D624C3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t>Prijave:</w:t>
            </w:r>
          </w:p>
        </w:tc>
        <w:tc>
          <w:tcPr>
            <w:tcW w:w="7679" w:type="dxa"/>
            <w:gridSpan w:val="6"/>
          </w:tcPr>
          <w:p w14:paraId="621F95D1" w14:textId="2EAA7124" w:rsidR="00D624C3" w:rsidRDefault="00D624C3">
            <w:r>
              <w:t>Prijava tekmovalcev je možna na elektronski povezavi</w:t>
            </w:r>
            <w:r w:rsidR="00A02742">
              <w:t>:</w:t>
            </w:r>
            <w:r>
              <w:t xml:space="preserve"> najkasneje do torka, 13. junij 2023.</w:t>
            </w:r>
          </w:p>
        </w:tc>
      </w:tr>
      <w:tr w:rsidR="00A02742" w14:paraId="1EE91B0A" w14:textId="77777777" w:rsidTr="004E5D37">
        <w:tc>
          <w:tcPr>
            <w:tcW w:w="1383" w:type="dxa"/>
          </w:tcPr>
          <w:p w14:paraId="55D17FF4" w14:textId="77777777" w:rsidR="00A02742" w:rsidRPr="00976006" w:rsidRDefault="00A02742">
            <w:pPr>
              <w:rPr>
                <w:b/>
                <w:bCs/>
              </w:rPr>
            </w:pPr>
          </w:p>
        </w:tc>
        <w:tc>
          <w:tcPr>
            <w:tcW w:w="7679" w:type="dxa"/>
            <w:gridSpan w:val="6"/>
          </w:tcPr>
          <w:p w14:paraId="13A5DF8D" w14:textId="77777777" w:rsidR="00A02742" w:rsidRPr="00A02742" w:rsidRDefault="00A02742" w:rsidP="00A02742">
            <w:pPr>
              <w:rPr>
                <w:rFonts w:eastAsia="Times New Roman" w:cstheme="minorHAnsi"/>
                <w:lang w:eastAsia="sl-SI"/>
              </w:rPr>
            </w:pPr>
            <w:r w:rsidRPr="00A02742">
              <w:rPr>
                <w:rFonts w:eastAsia="Times New Roman" w:cstheme="minorHAnsi"/>
                <w:color w:val="222222"/>
                <w:shd w:val="clear" w:color="auto" w:fill="FFFFFF"/>
                <w:lang w:eastAsia="sl-SI"/>
              </w:rPr>
              <w:t>MEČ: </w:t>
            </w:r>
            <w:hyperlink r:id="rId7" w:tgtFrame="_blank" w:history="1">
              <w:r w:rsidRPr="00A02742">
                <w:rPr>
                  <w:rFonts w:eastAsia="Times New Roman" w:cstheme="minorHAnsi"/>
                  <w:color w:val="1155CC"/>
                  <w:u w:val="single"/>
                  <w:shd w:val="clear" w:color="auto" w:fill="FFFFFF"/>
                  <w:lang w:eastAsia="sl-SI"/>
                </w:rPr>
                <w:t>https://forms.gle/J5o7wGqBwLdPckEHA</w:t>
              </w:r>
            </w:hyperlink>
          </w:p>
          <w:p w14:paraId="5D7DD214" w14:textId="77777777" w:rsidR="00A02742" w:rsidRPr="00A02742" w:rsidRDefault="00A02742" w:rsidP="00A02742">
            <w:pPr>
              <w:shd w:val="clear" w:color="auto" w:fill="FFFFFF"/>
              <w:rPr>
                <w:rFonts w:eastAsia="Times New Roman" w:cstheme="minorHAnsi"/>
                <w:color w:val="222222"/>
                <w:lang w:eastAsia="sl-SI"/>
              </w:rPr>
            </w:pPr>
            <w:r w:rsidRPr="00A02742">
              <w:rPr>
                <w:rFonts w:eastAsia="Times New Roman" w:cstheme="minorHAnsi"/>
                <w:color w:val="222222"/>
                <w:lang w:eastAsia="sl-SI"/>
              </w:rPr>
              <w:t>FLORET: </w:t>
            </w:r>
            <w:hyperlink r:id="rId8" w:tgtFrame="_blank" w:history="1">
              <w:r w:rsidRPr="00A02742">
                <w:rPr>
                  <w:rFonts w:eastAsia="Times New Roman" w:cstheme="minorHAnsi"/>
                  <w:color w:val="1155CC"/>
                  <w:u w:val="single"/>
                  <w:lang w:eastAsia="sl-SI"/>
                </w:rPr>
                <w:t>https://forms.gle/cP1T56wd3m6JV2We9</w:t>
              </w:r>
            </w:hyperlink>
          </w:p>
          <w:p w14:paraId="61268C81" w14:textId="5186F187" w:rsidR="00A02742" w:rsidRPr="00A02742" w:rsidRDefault="00A02742" w:rsidP="00A02742">
            <w:pPr>
              <w:shd w:val="clear" w:color="auto" w:fill="FFFFFF"/>
              <w:rPr>
                <w:rFonts w:eastAsia="Times New Roman" w:cstheme="minorHAnsi"/>
                <w:color w:val="222222"/>
                <w:lang w:eastAsia="sl-SI"/>
              </w:rPr>
            </w:pPr>
            <w:r w:rsidRPr="00A02742">
              <w:rPr>
                <w:rFonts w:eastAsia="Times New Roman" w:cstheme="minorHAnsi"/>
                <w:color w:val="222222"/>
                <w:lang w:eastAsia="sl-SI"/>
              </w:rPr>
              <w:t>SABLJA: </w:t>
            </w:r>
            <w:hyperlink r:id="rId9" w:tgtFrame="_blank" w:history="1">
              <w:r w:rsidRPr="00A02742">
                <w:rPr>
                  <w:rFonts w:eastAsia="Times New Roman" w:cstheme="minorHAnsi"/>
                  <w:color w:val="1155CC"/>
                  <w:u w:val="single"/>
                  <w:lang w:eastAsia="sl-SI"/>
                </w:rPr>
                <w:t>https://forms.gle/9DvYa4wmcsSpvrQt5</w:t>
              </w:r>
            </w:hyperlink>
          </w:p>
        </w:tc>
      </w:tr>
      <w:tr w:rsidR="00A02742" w14:paraId="43821ED6" w14:textId="77777777" w:rsidTr="004E5D37">
        <w:tc>
          <w:tcPr>
            <w:tcW w:w="1383" w:type="dxa"/>
          </w:tcPr>
          <w:p w14:paraId="05B0FA3A" w14:textId="77777777" w:rsidR="00A02742" w:rsidRPr="00976006" w:rsidRDefault="00A02742">
            <w:pPr>
              <w:rPr>
                <w:b/>
                <w:bCs/>
              </w:rPr>
            </w:pPr>
          </w:p>
        </w:tc>
        <w:tc>
          <w:tcPr>
            <w:tcW w:w="7679" w:type="dxa"/>
            <w:gridSpan w:val="6"/>
          </w:tcPr>
          <w:p w14:paraId="717C2AC8" w14:textId="24938150" w:rsidR="00A02742" w:rsidRPr="00A02742" w:rsidRDefault="00A02742">
            <w:pPr>
              <w:rPr>
                <w:b/>
                <w:bCs/>
              </w:rPr>
            </w:pPr>
            <w:r w:rsidRPr="00A02742">
              <w:rPr>
                <w:b/>
                <w:bCs/>
              </w:rPr>
              <w:t>Prijava se izteče v torek, 13. junij 2023.</w:t>
            </w:r>
          </w:p>
        </w:tc>
      </w:tr>
      <w:tr w:rsidR="00D624C3" w14:paraId="7D16AF26" w14:textId="77777777" w:rsidTr="004E5D37">
        <w:tc>
          <w:tcPr>
            <w:tcW w:w="1383" w:type="dxa"/>
          </w:tcPr>
          <w:p w14:paraId="7514C145" w14:textId="1C6E3FA6" w:rsidR="00D624C3" w:rsidRPr="00976006" w:rsidRDefault="00D624C3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lastRenderedPageBreak/>
              <w:t>Člani:</w:t>
            </w:r>
          </w:p>
        </w:tc>
        <w:tc>
          <w:tcPr>
            <w:tcW w:w="7679" w:type="dxa"/>
            <w:gridSpan w:val="6"/>
          </w:tcPr>
          <w:p w14:paraId="198F59E2" w14:textId="2973FACB" w:rsidR="00D624C3" w:rsidRDefault="00D624C3" w:rsidP="00D624C3">
            <w:r>
              <w:t>Tekmovanje je odprto za tekmovalce</w:t>
            </w:r>
            <w:r w:rsidR="0026145B">
              <w:t>, rojene</w:t>
            </w:r>
            <w:r>
              <w:t xml:space="preserve"> 2008</w:t>
            </w:r>
            <w:r w:rsidR="0026145B">
              <w:t>, in</w:t>
            </w:r>
            <w:r>
              <w:t xml:space="preserve"> starejše (mlajšim letnikom</w:t>
            </w:r>
            <w:r w:rsidR="0026145B">
              <w:t xml:space="preserve"> je tekmovanje izjemoma omogočeno s pisnim dovoljenjem staršev oziroma skrbnikom in trenerja)</w:t>
            </w:r>
          </w:p>
          <w:p w14:paraId="0EDADB2B" w14:textId="28792444" w:rsidR="0026145B" w:rsidRDefault="0026145B" w:rsidP="00D624C3">
            <w:r>
              <w:t>Sodelujejo lahko zgolj slovenski državljani s plačano tekmovalno licenco SZS.</w:t>
            </w:r>
          </w:p>
        </w:tc>
      </w:tr>
      <w:tr w:rsidR="00D624C3" w14:paraId="0D1C4917" w14:textId="77777777" w:rsidTr="004E5D37">
        <w:tc>
          <w:tcPr>
            <w:tcW w:w="1383" w:type="dxa"/>
          </w:tcPr>
          <w:p w14:paraId="2F5779FD" w14:textId="16B7DFFF" w:rsidR="00D624C3" w:rsidRPr="00976006" w:rsidRDefault="00D624C3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t>Veterani:</w:t>
            </w:r>
          </w:p>
        </w:tc>
        <w:tc>
          <w:tcPr>
            <w:tcW w:w="7679" w:type="dxa"/>
            <w:gridSpan w:val="6"/>
          </w:tcPr>
          <w:p w14:paraId="61400C86" w14:textId="712D6ABC" w:rsidR="00D624C3" w:rsidRDefault="0026145B" w:rsidP="00D624C3">
            <w:r>
              <w:t>Tekmovanje je odprto za tekmovalce, rojene 1983 naprej.</w:t>
            </w:r>
          </w:p>
          <w:p w14:paraId="49EFBC6C" w14:textId="19AD2540" w:rsidR="004E5D37" w:rsidRDefault="0026145B" w:rsidP="00D624C3">
            <w:r>
              <w:t>Sodelujejo lahko tudi tuji državljani, ki so člani slovenskih klubov in imajo prebivališče urejeno v Sloveniji.</w:t>
            </w:r>
          </w:p>
        </w:tc>
      </w:tr>
      <w:tr w:rsidR="004E5D37" w14:paraId="602FD40D" w14:textId="77777777" w:rsidTr="004E5D37">
        <w:tc>
          <w:tcPr>
            <w:tcW w:w="1383" w:type="dxa"/>
          </w:tcPr>
          <w:p w14:paraId="2B6F437D" w14:textId="00C842D2" w:rsidR="004E5D37" w:rsidRPr="00976006" w:rsidRDefault="004E5D37">
            <w:pPr>
              <w:rPr>
                <w:b/>
                <w:bCs/>
              </w:rPr>
            </w:pPr>
            <w:r>
              <w:rPr>
                <w:b/>
                <w:bCs/>
              </w:rPr>
              <w:t>Tuji tekmovalci - veterani</w:t>
            </w:r>
          </w:p>
        </w:tc>
        <w:tc>
          <w:tcPr>
            <w:tcW w:w="7679" w:type="dxa"/>
            <w:gridSpan w:val="6"/>
          </w:tcPr>
          <w:p w14:paraId="667CE37B" w14:textId="7F097559" w:rsidR="004E5D37" w:rsidRDefault="004E5D37" w:rsidP="00D624C3">
            <w:r>
              <w:t>Tekmovanje je odprto tudi za tuje državljane.</w:t>
            </w:r>
          </w:p>
        </w:tc>
      </w:tr>
      <w:tr w:rsidR="00D624C3" w14:paraId="0D7EE641" w14:textId="77777777" w:rsidTr="004E5D37">
        <w:tc>
          <w:tcPr>
            <w:tcW w:w="1383" w:type="dxa"/>
          </w:tcPr>
          <w:p w14:paraId="1E25E763" w14:textId="29E4BA3E" w:rsidR="00D624C3" w:rsidRPr="00976006" w:rsidRDefault="00D624C3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t>Oprema:</w:t>
            </w:r>
          </w:p>
        </w:tc>
        <w:tc>
          <w:tcPr>
            <w:tcW w:w="7679" w:type="dxa"/>
            <w:gridSpan w:val="6"/>
          </w:tcPr>
          <w:p w14:paraId="31225761" w14:textId="2427AF00" w:rsidR="00D624C3" w:rsidRDefault="00D624C3">
            <w:r>
              <w:t>Obvezna je FI</w:t>
            </w:r>
            <w:r w:rsidR="00943D43">
              <w:t>E</w:t>
            </w:r>
            <w:r>
              <w:t xml:space="preserve"> oprema.</w:t>
            </w:r>
          </w:p>
        </w:tc>
      </w:tr>
      <w:tr w:rsidR="0026145B" w14:paraId="6F8F1D45" w14:textId="77777777" w:rsidTr="004E5D37">
        <w:tc>
          <w:tcPr>
            <w:tcW w:w="1383" w:type="dxa"/>
          </w:tcPr>
          <w:p w14:paraId="20086389" w14:textId="45B2AC04" w:rsidR="0026145B" w:rsidRDefault="0026145B">
            <w:r>
              <w:t>Pregled opreme:</w:t>
            </w:r>
          </w:p>
        </w:tc>
        <w:tc>
          <w:tcPr>
            <w:tcW w:w="7679" w:type="dxa"/>
            <w:gridSpan w:val="6"/>
          </w:tcPr>
          <w:p w14:paraId="311AE34F" w14:textId="24DF5A06" w:rsidR="0026145B" w:rsidRDefault="0026145B">
            <w:r>
              <w:t>Tekmovalce vabimo, da pred in med tekmovanjem pri tehniku preverijo delovanje orožja in kablov. Pregled orožja in manjša popravila so brezplačni.</w:t>
            </w:r>
          </w:p>
        </w:tc>
      </w:tr>
      <w:tr w:rsidR="00D624C3" w14:paraId="01F68338" w14:textId="77777777" w:rsidTr="004E5D37">
        <w:tc>
          <w:tcPr>
            <w:tcW w:w="1383" w:type="dxa"/>
          </w:tcPr>
          <w:p w14:paraId="14DACA58" w14:textId="004C4B31" w:rsidR="00D624C3" w:rsidRDefault="00D624C3">
            <w:r>
              <w:t>Izposoja opreme:</w:t>
            </w:r>
          </w:p>
        </w:tc>
        <w:tc>
          <w:tcPr>
            <w:tcW w:w="7679" w:type="dxa"/>
            <w:gridSpan w:val="6"/>
          </w:tcPr>
          <w:p w14:paraId="48B92613" w14:textId="1D4BBB84" w:rsidR="00D624C3" w:rsidRDefault="00D624C3">
            <w:r>
              <w:t>Manjkajoča oprema je na voljo brezplačno. Rezervacija opreme je mogoča na tel.: 041 770 447. Prevzem opreme bo mogoč pri prijavni mizi.</w:t>
            </w:r>
          </w:p>
        </w:tc>
      </w:tr>
      <w:tr w:rsidR="00D624C3" w14:paraId="77AC8813" w14:textId="77777777" w:rsidTr="004E5D37">
        <w:tc>
          <w:tcPr>
            <w:tcW w:w="1383" w:type="dxa"/>
          </w:tcPr>
          <w:p w14:paraId="296B534B" w14:textId="77777777" w:rsidR="00D624C3" w:rsidRDefault="00D624C3"/>
        </w:tc>
        <w:tc>
          <w:tcPr>
            <w:tcW w:w="3210" w:type="dxa"/>
            <w:gridSpan w:val="4"/>
          </w:tcPr>
          <w:p w14:paraId="1567347F" w14:textId="77777777" w:rsidR="00D624C3" w:rsidRDefault="00D624C3"/>
        </w:tc>
        <w:tc>
          <w:tcPr>
            <w:tcW w:w="2238" w:type="dxa"/>
          </w:tcPr>
          <w:p w14:paraId="3355B438" w14:textId="77777777" w:rsidR="00D624C3" w:rsidRDefault="00D624C3"/>
        </w:tc>
        <w:tc>
          <w:tcPr>
            <w:tcW w:w="2231" w:type="dxa"/>
          </w:tcPr>
          <w:p w14:paraId="79EF9824" w14:textId="77777777" w:rsidR="00D624C3" w:rsidRDefault="00D624C3"/>
        </w:tc>
      </w:tr>
      <w:tr w:rsidR="0026145B" w14:paraId="7565A81A" w14:textId="77777777" w:rsidTr="004E5D37">
        <w:tc>
          <w:tcPr>
            <w:tcW w:w="1383" w:type="dxa"/>
          </w:tcPr>
          <w:p w14:paraId="3328F7ED" w14:textId="28730E53" w:rsidR="0026145B" w:rsidRPr="00976006" w:rsidRDefault="0026145B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t>GDPR:</w:t>
            </w:r>
          </w:p>
        </w:tc>
        <w:tc>
          <w:tcPr>
            <w:tcW w:w="7679" w:type="dxa"/>
            <w:gridSpan w:val="6"/>
          </w:tcPr>
          <w:p w14:paraId="597194C8" w14:textId="6286F380" w:rsidR="0026145B" w:rsidRDefault="0026145B">
            <w:r>
              <w:t>Tekmovalci, ki še niso oddali vpisnih listov SZS in podpisane izjave o varovanju podatkov (GDPR) jo bodo dobili v podpis na tekmovanju.</w:t>
            </w:r>
          </w:p>
        </w:tc>
      </w:tr>
      <w:tr w:rsidR="00D624C3" w14:paraId="7BBFE224" w14:textId="77777777" w:rsidTr="004E5D37">
        <w:tc>
          <w:tcPr>
            <w:tcW w:w="1383" w:type="dxa"/>
          </w:tcPr>
          <w:p w14:paraId="2BC8179E" w14:textId="77777777" w:rsidR="00D624C3" w:rsidRDefault="00D624C3"/>
        </w:tc>
        <w:tc>
          <w:tcPr>
            <w:tcW w:w="3210" w:type="dxa"/>
            <w:gridSpan w:val="4"/>
          </w:tcPr>
          <w:p w14:paraId="363EC5EA" w14:textId="77777777" w:rsidR="00D624C3" w:rsidRDefault="00D624C3"/>
        </w:tc>
        <w:tc>
          <w:tcPr>
            <w:tcW w:w="2238" w:type="dxa"/>
          </w:tcPr>
          <w:p w14:paraId="213B80B8" w14:textId="77777777" w:rsidR="00D624C3" w:rsidRDefault="00D624C3"/>
        </w:tc>
        <w:tc>
          <w:tcPr>
            <w:tcW w:w="2231" w:type="dxa"/>
          </w:tcPr>
          <w:p w14:paraId="02C5DD1A" w14:textId="77777777" w:rsidR="00D624C3" w:rsidRDefault="00D624C3"/>
        </w:tc>
      </w:tr>
      <w:tr w:rsidR="0026145B" w14:paraId="201CF515" w14:textId="77777777" w:rsidTr="004E5D37">
        <w:tc>
          <w:tcPr>
            <w:tcW w:w="2375" w:type="dxa"/>
            <w:gridSpan w:val="3"/>
          </w:tcPr>
          <w:p w14:paraId="7206E330" w14:textId="15FA9A5A" w:rsidR="0026145B" w:rsidRPr="00976006" w:rsidRDefault="0026145B">
            <w:pPr>
              <w:rPr>
                <w:b/>
                <w:bCs/>
              </w:rPr>
            </w:pPr>
            <w:r w:rsidRPr="00976006">
              <w:rPr>
                <w:b/>
                <w:bCs/>
              </w:rPr>
              <w:t>OPOZORILO:</w:t>
            </w:r>
          </w:p>
        </w:tc>
        <w:tc>
          <w:tcPr>
            <w:tcW w:w="6687" w:type="dxa"/>
            <w:gridSpan w:val="4"/>
          </w:tcPr>
          <w:p w14:paraId="4E514DA8" w14:textId="2B58021D" w:rsidR="0026145B" w:rsidRDefault="0026145B">
            <w:r>
              <w:t>Organizator tekmovanja ne sprejema nobene odgovornosti za poškodbe tekmovalcev ter izgubljene in ukradene predmete.</w:t>
            </w:r>
          </w:p>
        </w:tc>
      </w:tr>
      <w:tr w:rsidR="00976006" w14:paraId="4864CB4A" w14:textId="77777777" w:rsidTr="004E5D37">
        <w:tc>
          <w:tcPr>
            <w:tcW w:w="2375" w:type="dxa"/>
            <w:gridSpan w:val="3"/>
          </w:tcPr>
          <w:p w14:paraId="69EC8713" w14:textId="5DD7AFF2" w:rsidR="00976006" w:rsidRDefault="00976006"/>
        </w:tc>
        <w:tc>
          <w:tcPr>
            <w:tcW w:w="6687" w:type="dxa"/>
            <w:gridSpan w:val="4"/>
          </w:tcPr>
          <w:p w14:paraId="3206C29D" w14:textId="77777777" w:rsidR="00976006" w:rsidRDefault="00976006"/>
        </w:tc>
      </w:tr>
      <w:tr w:rsidR="00976006" w14:paraId="3D04C1C7" w14:textId="77777777" w:rsidTr="004E5D37">
        <w:tc>
          <w:tcPr>
            <w:tcW w:w="2375" w:type="dxa"/>
            <w:gridSpan w:val="3"/>
          </w:tcPr>
          <w:p w14:paraId="44A0B9D7" w14:textId="7A88CC39" w:rsidR="00976006" w:rsidRDefault="00976006">
            <w:r>
              <w:t>Dodatne informacije:</w:t>
            </w:r>
          </w:p>
        </w:tc>
        <w:tc>
          <w:tcPr>
            <w:tcW w:w="6687" w:type="dxa"/>
            <w:gridSpan w:val="4"/>
          </w:tcPr>
          <w:p w14:paraId="650647FE" w14:textId="579145C7" w:rsidR="00976006" w:rsidRDefault="00976006">
            <w:r>
              <w:t>Rok Ponikvar, 041 769 469</w:t>
            </w:r>
          </w:p>
        </w:tc>
      </w:tr>
      <w:tr w:rsidR="00976006" w14:paraId="21609785" w14:textId="77777777" w:rsidTr="004E5D37">
        <w:tc>
          <w:tcPr>
            <w:tcW w:w="2375" w:type="dxa"/>
            <w:gridSpan w:val="3"/>
          </w:tcPr>
          <w:p w14:paraId="57DF744F" w14:textId="77777777" w:rsidR="00976006" w:rsidRDefault="00976006"/>
        </w:tc>
        <w:tc>
          <w:tcPr>
            <w:tcW w:w="6687" w:type="dxa"/>
            <w:gridSpan w:val="4"/>
          </w:tcPr>
          <w:p w14:paraId="327DDBA8" w14:textId="77777777" w:rsidR="00976006" w:rsidRDefault="00976006"/>
        </w:tc>
      </w:tr>
      <w:tr w:rsidR="00632954" w14:paraId="3CDB0D56" w14:textId="77777777" w:rsidTr="004E5D37">
        <w:tc>
          <w:tcPr>
            <w:tcW w:w="1418" w:type="dxa"/>
            <w:gridSpan w:val="2"/>
          </w:tcPr>
          <w:p w14:paraId="156D1A06" w14:textId="492110C4" w:rsidR="00632954" w:rsidRDefault="00632954">
            <w:r>
              <w:t>Informacija:</w:t>
            </w:r>
          </w:p>
        </w:tc>
        <w:tc>
          <w:tcPr>
            <w:tcW w:w="7644" w:type="dxa"/>
            <w:gridSpan w:val="5"/>
          </w:tcPr>
          <w:p w14:paraId="158C27AE" w14:textId="56AC34C4" w:rsidR="00632954" w:rsidRDefault="00632954">
            <w:r>
              <w:t>Volitve predstavnika športnika v UO SZS.</w:t>
            </w:r>
          </w:p>
        </w:tc>
      </w:tr>
      <w:tr w:rsidR="00976006" w14:paraId="02BE5EE2" w14:textId="77777777" w:rsidTr="004E5D37">
        <w:tc>
          <w:tcPr>
            <w:tcW w:w="2375" w:type="dxa"/>
            <w:gridSpan w:val="3"/>
          </w:tcPr>
          <w:p w14:paraId="387E503D" w14:textId="77777777" w:rsidR="00976006" w:rsidRDefault="00976006"/>
        </w:tc>
        <w:tc>
          <w:tcPr>
            <w:tcW w:w="6687" w:type="dxa"/>
            <w:gridSpan w:val="4"/>
          </w:tcPr>
          <w:p w14:paraId="60D91318" w14:textId="77777777" w:rsidR="00976006" w:rsidRDefault="00976006"/>
        </w:tc>
      </w:tr>
      <w:tr w:rsidR="00976006" w14:paraId="1050140C" w14:textId="77777777" w:rsidTr="004E5D37">
        <w:tc>
          <w:tcPr>
            <w:tcW w:w="2375" w:type="dxa"/>
            <w:gridSpan w:val="3"/>
          </w:tcPr>
          <w:p w14:paraId="6A15211F" w14:textId="77777777" w:rsidR="00976006" w:rsidRDefault="00976006"/>
        </w:tc>
        <w:tc>
          <w:tcPr>
            <w:tcW w:w="6687" w:type="dxa"/>
            <w:gridSpan w:val="4"/>
          </w:tcPr>
          <w:p w14:paraId="47A49760" w14:textId="7FC3E007" w:rsidR="00976006" w:rsidRPr="00032136" w:rsidRDefault="00976006">
            <w:pPr>
              <w:rPr>
                <w:b/>
                <w:bCs/>
                <w:sz w:val="28"/>
                <w:szCs w:val="28"/>
              </w:rPr>
            </w:pPr>
            <w:r w:rsidRPr="00032136">
              <w:rPr>
                <w:b/>
                <w:bCs/>
                <w:sz w:val="28"/>
                <w:szCs w:val="28"/>
              </w:rPr>
              <w:t xml:space="preserve">                                                    VABLJENI!</w:t>
            </w:r>
          </w:p>
        </w:tc>
      </w:tr>
      <w:tr w:rsidR="00976006" w14:paraId="757E96BE" w14:textId="77777777" w:rsidTr="004E5D37">
        <w:tc>
          <w:tcPr>
            <w:tcW w:w="2375" w:type="dxa"/>
            <w:gridSpan w:val="3"/>
          </w:tcPr>
          <w:p w14:paraId="2B019BF6" w14:textId="77777777" w:rsidR="00976006" w:rsidRDefault="00976006"/>
        </w:tc>
        <w:tc>
          <w:tcPr>
            <w:tcW w:w="6687" w:type="dxa"/>
            <w:gridSpan w:val="4"/>
          </w:tcPr>
          <w:p w14:paraId="77C902D5" w14:textId="77777777" w:rsidR="00976006" w:rsidRDefault="00976006"/>
        </w:tc>
      </w:tr>
      <w:tr w:rsidR="00976006" w14:paraId="6737F823" w14:textId="77777777" w:rsidTr="004E5D37">
        <w:tc>
          <w:tcPr>
            <w:tcW w:w="2375" w:type="dxa"/>
            <w:gridSpan w:val="3"/>
          </w:tcPr>
          <w:p w14:paraId="3582456B" w14:textId="77777777" w:rsidR="00976006" w:rsidRDefault="00976006"/>
        </w:tc>
        <w:tc>
          <w:tcPr>
            <w:tcW w:w="6687" w:type="dxa"/>
            <w:gridSpan w:val="4"/>
          </w:tcPr>
          <w:p w14:paraId="61ADE506" w14:textId="77777777" w:rsidR="00976006" w:rsidRDefault="00976006"/>
        </w:tc>
      </w:tr>
      <w:tr w:rsidR="00976006" w14:paraId="5EF1C9C1" w14:textId="77777777" w:rsidTr="004E5D37">
        <w:tc>
          <w:tcPr>
            <w:tcW w:w="2375" w:type="dxa"/>
            <w:gridSpan w:val="3"/>
          </w:tcPr>
          <w:p w14:paraId="2090899E" w14:textId="77777777" w:rsidR="00976006" w:rsidRDefault="00976006"/>
        </w:tc>
        <w:tc>
          <w:tcPr>
            <w:tcW w:w="6687" w:type="dxa"/>
            <w:gridSpan w:val="4"/>
          </w:tcPr>
          <w:p w14:paraId="63FC3E60" w14:textId="77777777" w:rsidR="00976006" w:rsidRDefault="00976006"/>
        </w:tc>
      </w:tr>
    </w:tbl>
    <w:p w14:paraId="54C51E61" w14:textId="4840284D" w:rsidR="007E12C1" w:rsidRDefault="007E12C1"/>
    <w:sectPr w:rsidR="007E12C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3489" w14:textId="77777777" w:rsidR="00032136" w:rsidRDefault="00032136" w:rsidP="00032136">
      <w:pPr>
        <w:spacing w:after="0" w:line="240" w:lineRule="auto"/>
      </w:pPr>
      <w:r>
        <w:separator/>
      </w:r>
    </w:p>
  </w:endnote>
  <w:endnote w:type="continuationSeparator" w:id="0">
    <w:p w14:paraId="4122D66A" w14:textId="77777777" w:rsidR="00032136" w:rsidRDefault="00032136" w:rsidP="0003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BE91" w14:textId="77777777" w:rsidR="00032136" w:rsidRDefault="00032136" w:rsidP="00032136">
      <w:pPr>
        <w:spacing w:after="0" w:line="240" w:lineRule="auto"/>
      </w:pPr>
      <w:r>
        <w:separator/>
      </w:r>
    </w:p>
  </w:footnote>
  <w:footnote w:type="continuationSeparator" w:id="0">
    <w:p w14:paraId="2891180D" w14:textId="77777777" w:rsidR="00032136" w:rsidRDefault="00032136" w:rsidP="00032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7426" w14:textId="7B6542DA" w:rsidR="00032136" w:rsidRDefault="00032136">
    <w:pPr>
      <w:pStyle w:val="Head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27D87737" wp14:editId="2EF63D47">
          <wp:simplePos x="0" y="0"/>
          <wp:positionH relativeFrom="column">
            <wp:posOffset>3866400</wp:posOffset>
          </wp:positionH>
          <wp:positionV relativeFrom="paragraph">
            <wp:posOffset>-11010</wp:posOffset>
          </wp:positionV>
          <wp:extent cx="2303145" cy="967740"/>
          <wp:effectExtent l="0" t="0" r="1905" b="3810"/>
          <wp:wrapTopAndBottom/>
          <wp:docPr id="2" name="rptFederation__ctl37_imgFedLogo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tFederation__ctl37_imgFedLogo" descr="S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2A47C9B" w14:textId="7DCB4D66" w:rsidR="00032136" w:rsidRDefault="00032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238C"/>
    <w:multiLevelType w:val="hybridMultilevel"/>
    <w:tmpl w:val="48B24636"/>
    <w:lvl w:ilvl="0" w:tplc="7A90554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86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C1"/>
    <w:rsid w:val="00032136"/>
    <w:rsid w:val="0026145B"/>
    <w:rsid w:val="004E5D37"/>
    <w:rsid w:val="00632954"/>
    <w:rsid w:val="006B2BF3"/>
    <w:rsid w:val="007E12C1"/>
    <w:rsid w:val="00943D43"/>
    <w:rsid w:val="00976006"/>
    <w:rsid w:val="00A02742"/>
    <w:rsid w:val="00D624C3"/>
    <w:rsid w:val="00E17400"/>
    <w:rsid w:val="00F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15E7"/>
  <w15:chartTrackingRefBased/>
  <w15:docId w15:val="{37B3DAEB-F8D8-4038-913C-65942316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1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136"/>
  </w:style>
  <w:style w:type="paragraph" w:styleId="Footer">
    <w:name w:val="footer"/>
    <w:basedOn w:val="Normal"/>
    <w:link w:val="FooterChar"/>
    <w:uiPriority w:val="99"/>
    <w:unhideWhenUsed/>
    <w:rsid w:val="00032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136"/>
  </w:style>
  <w:style w:type="character" w:styleId="Hyperlink">
    <w:name w:val="Hyperlink"/>
    <w:basedOn w:val="DefaultParagraphFont"/>
    <w:uiPriority w:val="99"/>
    <w:semiHidden/>
    <w:unhideWhenUsed/>
    <w:rsid w:val="00A02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P1T56wd3m6JV2We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J5o7wGqBwLdPckEH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9DvYa4wmcsSpvrQt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Kuntarič Hribar</dc:creator>
  <cp:keywords/>
  <dc:description/>
  <cp:lastModifiedBy>Rok Ponikvar</cp:lastModifiedBy>
  <cp:revision>2</cp:revision>
  <dcterms:created xsi:type="dcterms:W3CDTF">2023-06-09T13:49:00Z</dcterms:created>
  <dcterms:modified xsi:type="dcterms:W3CDTF">2023-06-09T13:49:00Z</dcterms:modified>
</cp:coreProperties>
</file>